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C7291" w14:textId="1200B3A7" w:rsidR="00C33662" w:rsidRPr="00C33662" w:rsidRDefault="00C33662" w:rsidP="00C33662">
      <w:pPr>
        <w:rPr>
          <w:rFonts w:ascii="Arial" w:hAnsi="Arial" w:cs="Arial"/>
          <w:b/>
          <w:bCs/>
        </w:rPr>
      </w:pPr>
      <w:r w:rsidRPr="00C33662">
        <w:rPr>
          <w:rFonts w:ascii="Arial" w:hAnsi="Arial" w:cs="Arial"/>
          <w:b/>
          <w:bCs/>
        </w:rPr>
        <w:t>Main Championship Entry Notes and Provisional Time</w:t>
      </w:r>
      <w:r w:rsidR="00D06C72">
        <w:rPr>
          <w:rFonts w:ascii="Arial" w:hAnsi="Arial" w:cs="Arial"/>
          <w:b/>
          <w:bCs/>
        </w:rPr>
        <w:t>t</w:t>
      </w:r>
      <w:r w:rsidRPr="00C33662">
        <w:rPr>
          <w:rFonts w:ascii="Arial" w:hAnsi="Arial" w:cs="Arial"/>
          <w:b/>
          <w:bCs/>
        </w:rPr>
        <w:t>able</w:t>
      </w:r>
    </w:p>
    <w:p w14:paraId="1174014A" w14:textId="77777777" w:rsidR="00C33662" w:rsidRPr="00BA070C" w:rsidRDefault="00C33662" w:rsidP="00C33662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>Please submit a separate application form for each age group entered, but a single competition number will be issued.</w:t>
      </w:r>
    </w:p>
    <w:p w14:paraId="2A623AD7" w14:textId="77777777" w:rsidR="00C33662" w:rsidRPr="00BA070C" w:rsidRDefault="00C33662" w:rsidP="00C33662">
      <w:pPr>
        <w:pStyle w:val="ListParagraph"/>
        <w:keepLines/>
        <w:widowControl w:val="0"/>
        <w:spacing w:after="0" w:line="240" w:lineRule="auto"/>
        <w:ind w:left="360"/>
        <w:rPr>
          <w:rFonts w:ascii="Arial" w:hAnsi="Arial" w:cs="Arial"/>
        </w:rPr>
      </w:pPr>
    </w:p>
    <w:p w14:paraId="15782479" w14:textId="77777777" w:rsidR="00C33662" w:rsidRPr="00BA070C" w:rsidRDefault="00C33662" w:rsidP="00C33662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 xml:space="preserve">This event is </w:t>
      </w:r>
      <w:r w:rsidRPr="00C4416D">
        <w:rPr>
          <w:rFonts w:ascii="Arial" w:hAnsi="Arial" w:cs="Arial"/>
          <w:b/>
          <w:bCs/>
        </w:rPr>
        <w:t>not</w:t>
      </w:r>
      <w:r w:rsidRPr="00BA070C">
        <w:rPr>
          <w:rFonts w:ascii="Arial" w:hAnsi="Arial" w:cs="Arial"/>
        </w:rPr>
        <w:t xml:space="preserve"> open to Under 13 athletes and Under 15 &amp; U</w:t>
      </w:r>
      <w:r>
        <w:rPr>
          <w:rFonts w:ascii="Arial" w:hAnsi="Arial" w:cs="Arial"/>
        </w:rPr>
        <w:t xml:space="preserve">nder </w:t>
      </w:r>
      <w:r w:rsidRPr="00BA070C">
        <w:rPr>
          <w:rFonts w:ascii="Arial" w:hAnsi="Arial" w:cs="Arial"/>
        </w:rPr>
        <w:t>17 athletes will not be permitted to compete in more than three individual events on the same day.</w:t>
      </w:r>
    </w:p>
    <w:p w14:paraId="3D1BEBAE" w14:textId="77777777" w:rsidR="00C33662" w:rsidRPr="00BA070C" w:rsidRDefault="00C33662" w:rsidP="00C33662">
      <w:pPr>
        <w:pStyle w:val="ListParagraph"/>
        <w:rPr>
          <w:rFonts w:ascii="Arial" w:hAnsi="Arial" w:cs="Arial"/>
        </w:rPr>
      </w:pPr>
    </w:p>
    <w:p w14:paraId="732D551D" w14:textId="77777777" w:rsidR="00C33662" w:rsidRPr="00BA070C" w:rsidRDefault="00C33662" w:rsidP="00C33662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  <w:lang w:eastAsia="en-GB"/>
        </w:rPr>
        <w:t xml:space="preserve">In all sprint races </w:t>
      </w:r>
      <w:r>
        <w:rPr>
          <w:rFonts w:ascii="Arial" w:hAnsi="Arial" w:cs="Arial"/>
          <w:lang w:eastAsia="en-GB"/>
        </w:rPr>
        <w:t>Start Information System</w:t>
      </w:r>
      <w:r w:rsidRPr="00BA070C">
        <w:rPr>
          <w:rFonts w:ascii="Arial" w:hAnsi="Arial" w:cs="Arial"/>
          <w:lang w:eastAsia="en-GB"/>
        </w:rPr>
        <w:t xml:space="preserve"> (</w:t>
      </w:r>
      <w:r>
        <w:rPr>
          <w:rFonts w:ascii="Arial" w:hAnsi="Arial" w:cs="Arial"/>
          <w:lang w:eastAsia="en-GB"/>
        </w:rPr>
        <w:t>SIS</w:t>
      </w:r>
      <w:r w:rsidRPr="00BA070C">
        <w:rPr>
          <w:rFonts w:ascii="Arial" w:hAnsi="Arial" w:cs="Arial"/>
          <w:lang w:eastAsia="en-GB"/>
        </w:rPr>
        <w:t>) will be used so Stadium blocks must be used.</w:t>
      </w:r>
    </w:p>
    <w:p w14:paraId="2D2730BF" w14:textId="77777777" w:rsidR="00C33662" w:rsidRPr="00F36725" w:rsidRDefault="00C33662" w:rsidP="00C33662">
      <w:pPr>
        <w:keepLines/>
        <w:widowControl w:val="0"/>
        <w:spacing w:after="0" w:line="240" w:lineRule="auto"/>
        <w:rPr>
          <w:rFonts w:ascii="Arial" w:hAnsi="Arial" w:cs="Arial"/>
        </w:rPr>
      </w:pPr>
    </w:p>
    <w:p w14:paraId="5385E8ED" w14:textId="77777777" w:rsidR="00C33662" w:rsidRPr="00BA070C" w:rsidRDefault="00C33662" w:rsidP="00C33662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  <w:lang w:eastAsia="en-GB"/>
        </w:rPr>
        <w:t xml:space="preserve">In Triple jump the </w:t>
      </w:r>
      <w:r w:rsidRPr="00BA070C">
        <w:rPr>
          <w:rFonts w:ascii="Arial" w:hAnsi="Arial" w:cs="Arial"/>
        </w:rPr>
        <w:t xml:space="preserve">board positions will be as follows:- SM 11/13m; U20M 9/11m; SW, U20W, U17W, </w:t>
      </w:r>
    </w:p>
    <w:p w14:paraId="5345A842" w14:textId="77777777" w:rsidR="00C33662" w:rsidRDefault="00C33662" w:rsidP="00C33662">
      <w:pPr>
        <w:spacing w:after="0" w:line="240" w:lineRule="auto"/>
        <w:rPr>
          <w:rFonts w:ascii="Arial" w:hAnsi="Arial" w:cs="Arial"/>
        </w:rPr>
      </w:pPr>
      <w:r w:rsidRPr="00BA070C">
        <w:rPr>
          <w:rFonts w:ascii="Arial" w:hAnsi="Arial" w:cs="Arial"/>
        </w:rPr>
        <w:t xml:space="preserve">      U17M 7/9m.</w:t>
      </w:r>
    </w:p>
    <w:p w14:paraId="3254D5DA" w14:textId="77777777" w:rsidR="00C33662" w:rsidRDefault="00C33662" w:rsidP="00C33662">
      <w:pPr>
        <w:spacing w:after="0" w:line="240" w:lineRule="auto"/>
        <w:rPr>
          <w:rFonts w:ascii="Arial" w:hAnsi="Arial" w:cs="Arial"/>
        </w:rPr>
      </w:pPr>
    </w:p>
    <w:p w14:paraId="7B9CD8EB" w14:textId="77777777" w:rsidR="00C33662" w:rsidRPr="001B23DB" w:rsidRDefault="00C33662" w:rsidP="00C336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UKA Rules for Competition Seeding and Preferred Lanes Rules are likely to be applied. Details should be included with the Athlete’s Information and Instructions.</w:t>
      </w:r>
    </w:p>
    <w:p w14:paraId="4B3AAF93" w14:textId="77777777" w:rsidR="00C33662" w:rsidRDefault="00C33662" w:rsidP="00C33662">
      <w:pPr>
        <w:spacing w:after="0" w:line="240" w:lineRule="auto"/>
        <w:rPr>
          <w:rFonts w:ascii="Arial" w:hAnsi="Arial" w:cs="Arial"/>
        </w:rPr>
      </w:pPr>
    </w:p>
    <w:p w14:paraId="256E6C27" w14:textId="77777777" w:rsidR="00C33662" w:rsidRDefault="00C33662" w:rsidP="00C33662">
      <w:pPr>
        <w:spacing w:after="0" w:line="240" w:lineRule="auto"/>
        <w:rPr>
          <w:rFonts w:ascii="Arial" w:hAnsi="Arial" w:cs="Arial"/>
          <w:lang w:eastAsia="en-GB"/>
        </w:rPr>
      </w:pPr>
    </w:p>
    <w:p w14:paraId="1837CE2A" w14:textId="77777777" w:rsidR="00C33662" w:rsidRPr="00C33D00" w:rsidRDefault="00C33662" w:rsidP="00C33662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10200" w:type="dxa"/>
        <w:tblInd w:w="-289" w:type="dxa"/>
        <w:tblLook w:val="04A0" w:firstRow="1" w:lastRow="0" w:firstColumn="1" w:lastColumn="0" w:noHBand="0" w:noVBand="1"/>
      </w:tblPr>
      <w:tblGrid>
        <w:gridCol w:w="960"/>
        <w:gridCol w:w="960"/>
        <w:gridCol w:w="3018"/>
        <w:gridCol w:w="222"/>
        <w:gridCol w:w="960"/>
        <w:gridCol w:w="960"/>
        <w:gridCol w:w="3120"/>
      </w:tblGrid>
      <w:tr w:rsidR="00C33662" w:rsidRPr="00BA070C" w14:paraId="4B2B4B77" w14:textId="77777777" w:rsidTr="00C33D15">
        <w:trPr>
          <w:trHeight w:val="331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EB5D" w14:textId="77777777" w:rsidR="00C33662" w:rsidRPr="00D13CD8" w:rsidRDefault="00C33662" w:rsidP="00BD20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</w:t>
            </w:r>
            <w:r w:rsidRPr="00D13CD8">
              <w:rPr>
                <w:rFonts w:ascii="Arial" w:hAnsi="Arial" w:cs="Arial"/>
              </w:rPr>
              <w:t xml:space="preserve"> Schedule of Events</w:t>
            </w:r>
          </w:p>
          <w:p w14:paraId="2F0E1AEA" w14:textId="77777777" w:rsidR="00C33662" w:rsidRPr="00BA070C" w:rsidRDefault="00C33662" w:rsidP="00BD20BA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C33662" w:rsidRPr="00BA070C" w14:paraId="4EF33D40" w14:textId="77777777" w:rsidTr="00C33D15">
        <w:trPr>
          <w:trHeight w:val="381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E082" w14:textId="77777777" w:rsidR="00C33662" w:rsidRPr="00BA070C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MEN’S EVENTS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B19E" w14:textId="77777777" w:rsidR="00C33662" w:rsidRPr="00BA070C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1E4CB" w14:textId="77777777" w:rsidR="00C33662" w:rsidRPr="00BA070C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WOMEN’S EVENTS</w:t>
            </w:r>
          </w:p>
        </w:tc>
      </w:tr>
      <w:tr w:rsidR="00C33662" w:rsidRPr="00C33D00" w14:paraId="0E65B388" w14:textId="77777777" w:rsidTr="00C33D15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39A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459A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0C0D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100,400,1500,5K,110H,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FCD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3457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B16B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181C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200,800,5K,400H,1500SC,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C33662" w:rsidRPr="00C33D00" w14:paraId="224FC397" w14:textId="77777777" w:rsidTr="00C33D15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536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AA48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7B1F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200,800,400H,2KSC,3KW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HJ,TJ,JT,LJ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54D6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A42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CAD6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14ACE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C33662" w:rsidRPr="00C33D00" w14:paraId="26F3CDC4" w14:textId="77777777" w:rsidTr="00C33D15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29FB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6FE2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E195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100,400,1500,110H,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89D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BD74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CA62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0C4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C33662" w:rsidRPr="00C33D00" w14:paraId="57AD099B" w14:textId="77777777" w:rsidTr="00C33D15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9485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49F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7D98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200,800,400H,2KSC,3KW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HJ,TJ,JT,LJ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DED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9F4B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40E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9E78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C33662" w:rsidRPr="00C33D00" w14:paraId="4BD9DA1C" w14:textId="77777777" w:rsidTr="00C33D15">
        <w:trPr>
          <w:trHeight w:val="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900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18BD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C5EF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100,400,1500,100H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8F0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B1FC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F661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94F3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200,800,300H,1500SC,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PV,SP,DT,HT</w:t>
            </w:r>
          </w:p>
        </w:tc>
      </w:tr>
      <w:tr w:rsidR="00C33662" w:rsidRPr="00C33D00" w14:paraId="67084A54" w14:textId="77777777" w:rsidTr="00C33D15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7F9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991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77C3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200,800,400H,1500SC,3KW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547F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21E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A48B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3274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100,300,1500,80H,3KW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</w:tr>
      <w:tr w:rsidR="00C33662" w:rsidRPr="00C33D00" w14:paraId="15A79B75" w14:textId="77777777" w:rsidTr="00C33D15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6F94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C4A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B6AE" w14:textId="59E94EFF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1E6FFE">
              <w:rPr>
                <w:rFonts w:ascii="Arial" w:eastAsia="Times New Roman" w:hAnsi="Arial" w:cs="Arial"/>
                <w:color w:val="000000"/>
                <w:lang w:eastAsia="en-GB"/>
              </w:rPr>
              <w:t>300m,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,80H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11E88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21D9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3E87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7977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800*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,75H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</w:tr>
      <w:tr w:rsidR="00C33662" w:rsidRPr="00C33D00" w14:paraId="48E1614B" w14:textId="77777777" w:rsidTr="00C33D15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8715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1794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78A2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200,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800**,15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***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PV,HT,SP,DT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3BFF6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036E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U15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5C3E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SUN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99BB" w14:textId="77777777" w:rsidR="00C33662" w:rsidRPr="00C33D00" w:rsidRDefault="00C33662" w:rsidP="00BD20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100,300,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800**,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1500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***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t>,3KW</w:t>
            </w:r>
            <w:r w:rsidRPr="00C33D00">
              <w:rPr>
                <w:rFonts w:ascii="Arial" w:eastAsia="Times New Roman" w:hAnsi="Arial" w:cs="Arial"/>
                <w:color w:val="000000"/>
                <w:lang w:eastAsia="en-GB"/>
              </w:rPr>
              <w:br/>
              <w:t>HJ,LJ,TJ,JT,</w:t>
            </w:r>
          </w:p>
        </w:tc>
      </w:tr>
      <w:tr w:rsidR="00C33662" w:rsidRPr="00BA070C" w14:paraId="0045DEC4" w14:textId="77777777" w:rsidTr="00C33D15">
        <w:trPr>
          <w:trHeight w:val="465"/>
        </w:trPr>
        <w:tc>
          <w:tcPr>
            <w:tcW w:w="10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433B" w14:textId="77777777" w:rsidR="00C33662" w:rsidRPr="00BA070C" w:rsidRDefault="00C33662" w:rsidP="00BD20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070C">
              <w:rPr>
                <w:rFonts w:ascii="Arial" w:hAnsi="Arial" w:cs="Arial"/>
                <w:b/>
              </w:rPr>
              <w:t>The organisers reserve the right to amend if necessary once entry numbers are known</w:t>
            </w:r>
          </w:p>
        </w:tc>
      </w:tr>
    </w:tbl>
    <w:p w14:paraId="137FBEC0" w14:textId="77777777" w:rsidR="00C33662" w:rsidRDefault="00C33662" w:rsidP="00C336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C59269" w14:textId="77777777" w:rsidR="00C33662" w:rsidRPr="00E00EE2" w:rsidRDefault="00C33662" w:rsidP="00C33662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* </w:t>
      </w:r>
      <w:r w:rsidRPr="00E00EE2">
        <w:rPr>
          <w:rFonts w:ascii="Arial" w:hAnsi="Arial" w:cs="Arial"/>
          <w:bCs/>
          <w:sz w:val="24"/>
          <w:szCs w:val="24"/>
        </w:rPr>
        <w:t>Heats</w:t>
      </w:r>
      <w:r>
        <w:rPr>
          <w:rFonts w:ascii="Arial" w:hAnsi="Arial" w:cs="Arial"/>
          <w:bCs/>
          <w:sz w:val="24"/>
          <w:szCs w:val="24"/>
        </w:rPr>
        <w:br/>
        <w:t>** Final</w:t>
      </w:r>
      <w:r>
        <w:rPr>
          <w:rFonts w:ascii="Arial" w:hAnsi="Arial" w:cs="Arial"/>
          <w:bCs/>
          <w:sz w:val="24"/>
          <w:szCs w:val="24"/>
        </w:rPr>
        <w:br/>
        <w:t>*** 800m finalist will not be permitted to compete in the 1500m races. Under 15 Athletes are therefore advised to only enter one or other of the two events.</w:t>
      </w:r>
    </w:p>
    <w:p w14:paraId="74D2354E" w14:textId="77777777" w:rsidR="00FF10A7" w:rsidRDefault="00FF10A7"/>
    <w:sectPr w:rsidR="00FF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D0083"/>
    <w:multiLevelType w:val="hybridMultilevel"/>
    <w:tmpl w:val="EF94C5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08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62"/>
    <w:rsid w:val="001E6FFE"/>
    <w:rsid w:val="00C33662"/>
    <w:rsid w:val="00C33D15"/>
    <w:rsid w:val="00D06C72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6AD0"/>
  <w15:chartTrackingRefBased/>
  <w15:docId w15:val="{0834103F-9C09-4099-A108-56CDD433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6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Charlton</dc:creator>
  <cp:keywords/>
  <dc:description/>
  <cp:lastModifiedBy>Brian Charlton</cp:lastModifiedBy>
  <cp:revision>3</cp:revision>
  <dcterms:created xsi:type="dcterms:W3CDTF">2024-04-12T08:54:00Z</dcterms:created>
  <dcterms:modified xsi:type="dcterms:W3CDTF">2024-04-12T08:54:00Z</dcterms:modified>
</cp:coreProperties>
</file>