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4125"/>
        <w:gridCol w:w="4477"/>
      </w:tblGrid>
      <w:tr w:rsidR="00432122" w:rsidTr="00291752">
        <w:trPr>
          <w:trHeight w:val="384"/>
        </w:trPr>
        <w:tc>
          <w:tcPr>
            <w:tcW w:w="1604" w:type="dxa"/>
            <w:vMerge w:val="restart"/>
            <w:shd w:val="clear" w:color="auto" w:fill="auto"/>
          </w:tcPr>
          <w:p w:rsidR="00432122" w:rsidRPr="00291752" w:rsidRDefault="00DF09FA" w:rsidP="00291752">
            <w:pPr>
              <w:keepNext/>
              <w:rPr>
                <w:color w:val="000080"/>
              </w:rPr>
            </w:pPr>
            <w:bookmarkStart w:id="0" w:name="_GoBack"/>
            <w:bookmarkEnd w:id="0"/>
            <w:r w:rsidRPr="00291752">
              <w:rPr>
                <w:noProof/>
                <w:color w:val="000080"/>
                <w:lang w:val="en-GB" w:eastAsia="en-GB"/>
              </w:rPr>
              <w:drawing>
                <wp:inline distT="0" distB="0" distL="0" distR="0">
                  <wp:extent cx="629285" cy="914400"/>
                  <wp:effectExtent l="0" t="0" r="0" b="0"/>
                  <wp:docPr id="1" name="Picture 1" descr="kcaa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aa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  <w:tc>
          <w:tcPr>
            <w:tcW w:w="4477" w:type="dxa"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</w:tr>
      <w:tr w:rsidR="00432122" w:rsidTr="00291752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  <w:tc>
          <w:tcPr>
            <w:tcW w:w="8602" w:type="dxa"/>
            <w:gridSpan w:val="2"/>
            <w:shd w:val="clear" w:color="auto" w:fill="auto"/>
          </w:tcPr>
          <w:p w:rsidR="00432122" w:rsidRPr="00291752" w:rsidRDefault="00432122">
            <w:pPr>
              <w:rPr>
                <w:b/>
                <w:color w:val="000080"/>
                <w:sz w:val="56"/>
                <w:szCs w:val="56"/>
              </w:rPr>
            </w:pPr>
            <w:r w:rsidRPr="00291752">
              <w:rPr>
                <w:color w:val="000080"/>
                <w:sz w:val="56"/>
                <w:szCs w:val="5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91752">
                  <w:rPr>
                    <w:b/>
                    <w:color w:val="000080"/>
                    <w:sz w:val="56"/>
                    <w:szCs w:val="56"/>
                  </w:rPr>
                  <w:t>Kent</w:t>
                </w:r>
              </w:smartTag>
              <w:r w:rsidRPr="00291752">
                <w:rPr>
                  <w:b/>
                  <w:color w:val="000080"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291752">
                  <w:rPr>
                    <w:b/>
                    <w:color w:val="000080"/>
                    <w:sz w:val="56"/>
                    <w:szCs w:val="56"/>
                  </w:rPr>
                  <w:t>County</w:t>
                </w:r>
              </w:smartTag>
            </w:smartTag>
            <w:r w:rsidRPr="00291752">
              <w:rPr>
                <w:b/>
                <w:color w:val="000080"/>
                <w:sz w:val="56"/>
                <w:szCs w:val="56"/>
              </w:rPr>
              <w:t xml:space="preserve"> Athletic Association</w:t>
            </w:r>
          </w:p>
        </w:tc>
      </w:tr>
      <w:tr w:rsidR="00432122" w:rsidTr="00291752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432122" w:rsidRDefault="00432122"/>
        </w:tc>
        <w:tc>
          <w:tcPr>
            <w:tcW w:w="4125" w:type="dxa"/>
            <w:shd w:val="clear" w:color="auto" w:fill="auto"/>
          </w:tcPr>
          <w:p w:rsidR="00432122" w:rsidRDefault="00432122"/>
        </w:tc>
        <w:tc>
          <w:tcPr>
            <w:tcW w:w="4477" w:type="dxa"/>
            <w:shd w:val="clear" w:color="auto" w:fill="auto"/>
          </w:tcPr>
          <w:p w:rsidR="00432122" w:rsidRDefault="00432122"/>
        </w:tc>
      </w:tr>
    </w:tbl>
    <w:p w:rsidR="003C79D7" w:rsidRDefault="003C79D7" w:rsidP="003C79D7">
      <w:pPr>
        <w:jc w:val="center"/>
      </w:pPr>
    </w:p>
    <w:p w:rsidR="00432122" w:rsidRDefault="003C79D7" w:rsidP="003C79D7">
      <w:pPr>
        <w:jc w:val="center"/>
      </w:pPr>
      <w:r>
        <w:t xml:space="preserve">‘Araca Laurels’, </w:t>
      </w:r>
      <w:smartTag w:uri="urn:schemas-microsoft-com:office:smarttags" w:element="address">
        <w:smartTag w:uri="urn:schemas-microsoft-com:office:smarttags" w:element="Street">
          <w:r>
            <w:t>11 Frank Woolley Road</w:t>
          </w:r>
        </w:smartTag>
        <w:r>
          <w:t xml:space="preserve">, </w:t>
        </w:r>
        <w:smartTag w:uri="urn:schemas-microsoft-com:office:smarttags" w:element="City">
          <w:r>
            <w:t>Tonbridge</w:t>
          </w:r>
        </w:smartTag>
        <w:r>
          <w:t xml:space="preserve">, </w:t>
        </w:r>
        <w:smartTag w:uri="urn:schemas-microsoft-com:office:smarttags" w:element="country-region">
          <w:r>
            <w:t>Kent</w:t>
          </w:r>
        </w:smartTag>
        <w:r>
          <w:t xml:space="preserve"> </w:t>
        </w:r>
        <w:smartTag w:uri="urn:schemas-microsoft-com:office:smarttags" w:element="PostalCode">
          <w:r>
            <w:t>TN10 4LE</w:t>
          </w:r>
        </w:smartTag>
      </w:smartTag>
    </w:p>
    <w:p w:rsidR="003F783D" w:rsidRPr="00ED0C07" w:rsidRDefault="003F783D" w:rsidP="003C79D7">
      <w:pPr>
        <w:jc w:val="center"/>
      </w:pPr>
      <w:r w:rsidRPr="00ED0C07">
        <w:t xml:space="preserve">e-mail : </w:t>
      </w:r>
      <w:hyperlink r:id="rId6" w:history="1">
        <w:r w:rsidR="00782602" w:rsidRPr="00FE1C32">
          <w:rPr>
            <w:rStyle w:val="Hyperlink"/>
          </w:rPr>
          <w:t>secretary@kcaa.org.uk</w:t>
        </w:r>
      </w:hyperlink>
    </w:p>
    <w:p w:rsidR="00E86213" w:rsidRDefault="00E86213"/>
    <w:p w:rsidR="00C11492" w:rsidRPr="005F091E" w:rsidRDefault="00C11492"/>
    <w:p w:rsidR="00E86213" w:rsidRPr="005F091E" w:rsidRDefault="004E2347" w:rsidP="00E86213">
      <w:pPr>
        <w:jc w:val="center"/>
        <w:rPr>
          <w:b/>
          <w:bCs/>
          <w:u w:val="single"/>
        </w:rPr>
      </w:pPr>
      <w:r w:rsidRPr="005F091E">
        <w:rPr>
          <w:b/>
          <w:bCs/>
          <w:u w:val="single"/>
        </w:rPr>
        <w:t>Annual</w:t>
      </w:r>
      <w:r w:rsidR="006B200E" w:rsidRPr="005F091E">
        <w:rPr>
          <w:b/>
          <w:bCs/>
          <w:u w:val="single"/>
        </w:rPr>
        <w:t xml:space="preserve"> </w:t>
      </w:r>
      <w:r w:rsidR="00E86213" w:rsidRPr="005F091E">
        <w:rPr>
          <w:b/>
          <w:bCs/>
          <w:u w:val="single"/>
        </w:rPr>
        <w:t>General Meeting</w:t>
      </w:r>
    </w:p>
    <w:p w:rsidR="00E86213" w:rsidRPr="005F091E" w:rsidRDefault="00E86213" w:rsidP="00E86213">
      <w:pPr>
        <w:rPr>
          <w:b/>
          <w:bCs/>
          <w:u w:val="single"/>
        </w:rPr>
      </w:pPr>
    </w:p>
    <w:p w:rsidR="009C7661" w:rsidRPr="005F091E" w:rsidRDefault="00E86213" w:rsidP="004E2347">
      <w:pPr>
        <w:jc w:val="center"/>
      </w:pPr>
      <w:r w:rsidRPr="005F091E">
        <w:t>The Annual General Meeting of the Kent County Athletic Association will be held</w:t>
      </w:r>
      <w:r w:rsidR="009C7661" w:rsidRPr="005F091E">
        <w:t xml:space="preserve"> at</w:t>
      </w:r>
    </w:p>
    <w:p w:rsidR="005246BA" w:rsidRDefault="00E86213" w:rsidP="0018102A">
      <w:pPr>
        <w:jc w:val="center"/>
        <w:rPr>
          <w:b/>
        </w:rPr>
      </w:pPr>
      <w:r w:rsidRPr="005F091E">
        <w:rPr>
          <w:b/>
        </w:rPr>
        <w:t xml:space="preserve">7.30pm on Monday </w:t>
      </w:r>
      <w:r w:rsidR="00DC52D1">
        <w:rPr>
          <w:b/>
        </w:rPr>
        <w:t>12</w:t>
      </w:r>
      <w:r w:rsidRPr="005F091E">
        <w:rPr>
          <w:b/>
        </w:rPr>
        <w:t xml:space="preserve"> November 201</w:t>
      </w:r>
      <w:r w:rsidR="00DC52D1">
        <w:rPr>
          <w:b/>
        </w:rPr>
        <w:t>8</w:t>
      </w:r>
      <w:r w:rsidR="009C7661" w:rsidRPr="005F091E">
        <w:rPr>
          <w:b/>
        </w:rPr>
        <w:t xml:space="preserve"> </w:t>
      </w:r>
    </w:p>
    <w:p w:rsidR="00B47E5C" w:rsidRDefault="00E86213" w:rsidP="0018102A">
      <w:pPr>
        <w:jc w:val="center"/>
        <w:rPr>
          <w:b/>
        </w:rPr>
      </w:pPr>
      <w:r w:rsidRPr="005F091E">
        <w:rPr>
          <w:b/>
        </w:rPr>
        <w:t xml:space="preserve">at The </w:t>
      </w:r>
      <w:r w:rsidR="0018102A">
        <w:rPr>
          <w:b/>
        </w:rPr>
        <w:t xml:space="preserve">Clubhouse of Dartford Harriers Athletic Club, </w:t>
      </w:r>
    </w:p>
    <w:p w:rsidR="009C7661" w:rsidRPr="005F091E" w:rsidRDefault="0018102A" w:rsidP="0018102A">
      <w:pPr>
        <w:jc w:val="center"/>
      </w:pPr>
      <w:r>
        <w:rPr>
          <w:b/>
        </w:rPr>
        <w:t>Cranford Road, Dartford, Kent DA1 1JP.</w:t>
      </w:r>
    </w:p>
    <w:p w:rsidR="00E86213" w:rsidRPr="005F091E" w:rsidRDefault="00ED0C07" w:rsidP="004E2347">
      <w:pPr>
        <w:jc w:val="center"/>
      </w:pPr>
      <w:r w:rsidRPr="005F091E">
        <w:t xml:space="preserve">Each affiliated </w:t>
      </w:r>
      <w:r w:rsidR="000355A9" w:rsidRPr="005F091E">
        <w:t xml:space="preserve">Member </w:t>
      </w:r>
      <w:r w:rsidRPr="005F091E">
        <w:t>Club and Association is entitled to be represented by two current members</w:t>
      </w:r>
      <w:r w:rsidR="000355A9" w:rsidRPr="005F091E">
        <w:t>.</w:t>
      </w:r>
    </w:p>
    <w:p w:rsidR="00E86213" w:rsidRPr="005F091E" w:rsidRDefault="00E86213" w:rsidP="00E86213"/>
    <w:p w:rsidR="00E86213" w:rsidRPr="005F091E" w:rsidRDefault="00E86213" w:rsidP="00E86213">
      <w:r w:rsidRPr="005F091E">
        <w:t xml:space="preserve">In accordance with </w:t>
      </w:r>
      <w:r w:rsidR="0018102A">
        <w:t xml:space="preserve">the </w:t>
      </w:r>
      <w:r w:rsidRPr="005F091E">
        <w:t xml:space="preserve">Constitution and Rules of the Association, </w:t>
      </w:r>
      <w:r w:rsidR="009B741F" w:rsidRPr="005F091E">
        <w:t>nominations</w:t>
      </w:r>
      <w:r w:rsidRPr="005F091E">
        <w:t xml:space="preserve"> </w:t>
      </w:r>
      <w:r w:rsidR="009B741F" w:rsidRPr="005F091E">
        <w:t xml:space="preserve">are now invited from </w:t>
      </w:r>
      <w:r w:rsidR="000355A9" w:rsidRPr="005F091E">
        <w:t>M</w:t>
      </w:r>
      <w:r w:rsidRPr="005F091E">
        <w:t xml:space="preserve">embers for </w:t>
      </w:r>
      <w:r w:rsidR="009B741F" w:rsidRPr="005F091E">
        <w:t xml:space="preserve">representatives </w:t>
      </w:r>
      <w:r w:rsidRPr="005F091E">
        <w:t xml:space="preserve">to serve on the </w:t>
      </w:r>
      <w:r w:rsidR="0018102A">
        <w:t xml:space="preserve">Executive </w:t>
      </w:r>
      <w:r w:rsidRPr="005F091E">
        <w:t xml:space="preserve">of the Association and </w:t>
      </w:r>
      <w:r w:rsidR="009B741F" w:rsidRPr="005F091E">
        <w:t xml:space="preserve">on </w:t>
      </w:r>
      <w:r w:rsidRPr="005F091E">
        <w:t xml:space="preserve">the </w:t>
      </w:r>
      <w:r w:rsidR="009B741F" w:rsidRPr="005F091E">
        <w:t>Sub-C</w:t>
      </w:r>
      <w:r w:rsidRPr="005F091E">
        <w:t xml:space="preserve">ommittees. </w:t>
      </w:r>
    </w:p>
    <w:p w:rsidR="00E86213" w:rsidRPr="005F091E" w:rsidRDefault="00E86213" w:rsidP="00E86213"/>
    <w:p w:rsidR="00E86213" w:rsidRPr="005F091E" w:rsidRDefault="00E86213" w:rsidP="00E86213">
      <w:r w:rsidRPr="005F091E">
        <w:t>Nominations are required for the following positions</w:t>
      </w:r>
      <w:r w:rsidR="0018102A">
        <w:t xml:space="preserve"> :</w:t>
      </w:r>
    </w:p>
    <w:p w:rsidR="009B741F" w:rsidRPr="005F091E" w:rsidRDefault="009B741F" w:rsidP="00E86213">
      <w:pPr>
        <w:rPr>
          <w:sz w:val="10"/>
          <w:szCs w:val="10"/>
        </w:rPr>
      </w:pPr>
    </w:p>
    <w:p w:rsidR="009B741F" w:rsidRPr="005F091E" w:rsidRDefault="009B741F" w:rsidP="00C8241B">
      <w:pPr>
        <w:numPr>
          <w:ilvl w:val="0"/>
          <w:numId w:val="2"/>
        </w:numPr>
      </w:pPr>
      <w:r w:rsidRPr="005F091E">
        <w:rPr>
          <w:b/>
        </w:rPr>
        <w:t>Officers of the Association</w:t>
      </w:r>
      <w:r w:rsidRPr="005F091E">
        <w:t xml:space="preserve"> : Hon. Chairman, Hon. Treasurer, Hon. Secretary</w:t>
      </w:r>
    </w:p>
    <w:p w:rsidR="009B741F" w:rsidRPr="005F091E" w:rsidRDefault="009B741F" w:rsidP="00E86213">
      <w:pPr>
        <w:rPr>
          <w:sz w:val="10"/>
          <w:szCs w:val="10"/>
        </w:rPr>
      </w:pPr>
    </w:p>
    <w:p w:rsidR="009B741F" w:rsidRPr="0018102A" w:rsidRDefault="0018102A" w:rsidP="00C8241B">
      <w:pPr>
        <w:numPr>
          <w:ilvl w:val="0"/>
          <w:numId w:val="2"/>
        </w:numPr>
        <w:rPr>
          <w:b/>
        </w:rPr>
      </w:pPr>
      <w:r w:rsidRPr="0018102A">
        <w:rPr>
          <w:b/>
        </w:rPr>
        <w:t xml:space="preserve">Executive </w:t>
      </w:r>
      <w:r w:rsidR="009B741F" w:rsidRPr="0018102A">
        <w:rPr>
          <w:b/>
        </w:rPr>
        <w:t xml:space="preserve">Members  </w:t>
      </w:r>
    </w:p>
    <w:p w:rsidR="00E86213" w:rsidRPr="005F091E" w:rsidRDefault="00E86213" w:rsidP="00E86213"/>
    <w:p w:rsidR="009B741F" w:rsidRPr="005F091E" w:rsidRDefault="00E86213" w:rsidP="00E86213">
      <w:pPr>
        <w:pStyle w:val="BodyText"/>
        <w:rPr>
          <w:rFonts w:ascii="Times New Roman" w:hAnsi="Times New Roman"/>
          <w:sz w:val="24"/>
        </w:rPr>
      </w:pPr>
      <w:r w:rsidRPr="005F091E">
        <w:rPr>
          <w:rFonts w:ascii="Times New Roman" w:hAnsi="Times New Roman"/>
          <w:sz w:val="24"/>
        </w:rPr>
        <w:t>In addition, nominations are invited for Secretaries</w:t>
      </w:r>
      <w:r w:rsidR="00B47E5C">
        <w:rPr>
          <w:rFonts w:ascii="Times New Roman" w:hAnsi="Times New Roman"/>
          <w:sz w:val="24"/>
        </w:rPr>
        <w:t>/Co-ordinators</w:t>
      </w:r>
      <w:r w:rsidRPr="005F091E">
        <w:rPr>
          <w:rFonts w:ascii="Times New Roman" w:hAnsi="Times New Roman"/>
          <w:sz w:val="24"/>
        </w:rPr>
        <w:t xml:space="preserve"> and </w:t>
      </w:r>
      <w:r w:rsidR="009B741F" w:rsidRPr="005F091E">
        <w:rPr>
          <w:rFonts w:ascii="Times New Roman" w:hAnsi="Times New Roman"/>
          <w:sz w:val="24"/>
        </w:rPr>
        <w:t>M</w:t>
      </w:r>
      <w:r w:rsidRPr="005F091E">
        <w:rPr>
          <w:rFonts w:ascii="Times New Roman" w:hAnsi="Times New Roman"/>
          <w:sz w:val="24"/>
        </w:rPr>
        <w:t>embers of the</w:t>
      </w:r>
      <w:r w:rsidR="000355A9" w:rsidRPr="005F091E">
        <w:rPr>
          <w:rFonts w:ascii="Times New Roman" w:hAnsi="Times New Roman"/>
          <w:sz w:val="24"/>
        </w:rPr>
        <w:t xml:space="preserve"> Sub</w:t>
      </w:r>
      <w:r w:rsidRPr="005F091E">
        <w:rPr>
          <w:rFonts w:ascii="Times New Roman" w:hAnsi="Times New Roman"/>
          <w:sz w:val="24"/>
        </w:rPr>
        <w:t>-</w:t>
      </w:r>
      <w:r w:rsidR="009B741F" w:rsidRPr="005F091E">
        <w:rPr>
          <w:rFonts w:ascii="Times New Roman" w:hAnsi="Times New Roman"/>
          <w:sz w:val="24"/>
        </w:rPr>
        <w:t>C</w:t>
      </w:r>
      <w:r w:rsidRPr="005F091E">
        <w:rPr>
          <w:rFonts w:ascii="Times New Roman" w:hAnsi="Times New Roman"/>
          <w:sz w:val="24"/>
        </w:rPr>
        <w:t>ommittees</w:t>
      </w:r>
      <w:r w:rsidR="00C8241B" w:rsidRPr="005F091E">
        <w:rPr>
          <w:rFonts w:ascii="Times New Roman" w:hAnsi="Times New Roman"/>
          <w:sz w:val="24"/>
        </w:rPr>
        <w:t xml:space="preserve"> </w:t>
      </w:r>
      <w:r w:rsidRPr="005F091E">
        <w:rPr>
          <w:rFonts w:ascii="Times New Roman" w:hAnsi="Times New Roman"/>
          <w:sz w:val="24"/>
        </w:rPr>
        <w:t xml:space="preserve">: </w:t>
      </w:r>
    </w:p>
    <w:p w:rsidR="00C8241B" w:rsidRPr="005F091E" w:rsidRDefault="00C8241B" w:rsidP="00E86213">
      <w:pPr>
        <w:pStyle w:val="BodyText"/>
        <w:rPr>
          <w:rFonts w:ascii="Times New Roman" w:hAnsi="Times New Roman"/>
          <w:b/>
          <w:bCs/>
          <w:sz w:val="10"/>
          <w:szCs w:val="10"/>
        </w:rPr>
      </w:pP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Coaching &amp; Development</w:t>
      </w:r>
    </w:p>
    <w:p w:rsidR="003C79D7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Cross Country Running</w:t>
      </w:r>
    </w:p>
    <w:p w:rsidR="005246BA" w:rsidRPr="005F091E" w:rsidRDefault="005246BA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Fell Running</w:t>
      </w: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Medals &amp; Trophies</w:t>
      </w: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Officials</w:t>
      </w: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Road Running / Endurance</w:t>
      </w: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Sportshall</w:t>
      </w:r>
    </w:p>
    <w:p w:rsidR="003C79D7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Team Management &amp; Selection</w:t>
      </w:r>
    </w:p>
    <w:p w:rsidR="00C8241B" w:rsidRPr="005F091E" w:rsidRDefault="00C8241B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Track &amp; Field Athletics</w:t>
      </w:r>
    </w:p>
    <w:p w:rsidR="00C8241B" w:rsidRPr="005F091E" w:rsidRDefault="00C8241B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>Walking</w:t>
      </w:r>
    </w:p>
    <w:p w:rsidR="00C8241B" w:rsidRPr="005F091E" w:rsidRDefault="003C79D7" w:rsidP="00C8241B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F091E">
        <w:rPr>
          <w:rFonts w:ascii="Times New Roman" w:hAnsi="Times New Roman"/>
          <w:b/>
          <w:bCs/>
          <w:sz w:val="24"/>
        </w:rPr>
        <w:t xml:space="preserve">Web, Communications, </w:t>
      </w:r>
      <w:r w:rsidR="00C8241B" w:rsidRPr="005F091E">
        <w:rPr>
          <w:rFonts w:ascii="Times New Roman" w:hAnsi="Times New Roman"/>
          <w:b/>
          <w:bCs/>
          <w:sz w:val="24"/>
        </w:rPr>
        <w:t xml:space="preserve">Press &amp; Publicity </w:t>
      </w:r>
    </w:p>
    <w:p w:rsidR="00E86213" w:rsidRPr="005F091E" w:rsidRDefault="00E86213" w:rsidP="00E86213">
      <w:pPr>
        <w:rPr>
          <w:b/>
          <w:bCs/>
        </w:rPr>
      </w:pPr>
    </w:p>
    <w:p w:rsidR="00377EC0" w:rsidRDefault="00E86213" w:rsidP="00E86213">
      <w:r w:rsidRPr="005F091E">
        <w:t>Nominations</w:t>
      </w:r>
      <w:r w:rsidR="00C8241B" w:rsidRPr="005F091E">
        <w:t xml:space="preserve">, which must be submitted by </w:t>
      </w:r>
      <w:r w:rsidR="00291752">
        <w:rPr>
          <w:b/>
        </w:rPr>
        <w:t>Mon</w:t>
      </w:r>
      <w:r w:rsidR="00C8241B" w:rsidRPr="005F091E">
        <w:rPr>
          <w:b/>
        </w:rPr>
        <w:t xml:space="preserve">day </w:t>
      </w:r>
      <w:r w:rsidR="00DC52D1">
        <w:rPr>
          <w:b/>
        </w:rPr>
        <w:t>8</w:t>
      </w:r>
      <w:r w:rsidR="00C8241B" w:rsidRPr="005F091E">
        <w:rPr>
          <w:b/>
        </w:rPr>
        <w:t xml:space="preserve"> October 201</w:t>
      </w:r>
      <w:r w:rsidR="00DC52D1">
        <w:rPr>
          <w:b/>
        </w:rPr>
        <w:t>8</w:t>
      </w:r>
      <w:r w:rsidR="000355A9" w:rsidRPr="005F091E">
        <w:rPr>
          <w:b/>
        </w:rPr>
        <w:t>,</w:t>
      </w:r>
      <w:r w:rsidRPr="005F091E">
        <w:t xml:space="preserve"> should be sent</w:t>
      </w:r>
      <w:r w:rsidR="004E2347" w:rsidRPr="005F091E">
        <w:t xml:space="preserve"> to </w:t>
      </w:r>
    </w:p>
    <w:p w:rsidR="00E86213" w:rsidRPr="005F091E" w:rsidRDefault="004E2347" w:rsidP="00E86213">
      <w:r w:rsidRPr="005F091E">
        <w:t xml:space="preserve">the Hon. Secretary, preferably by e-mail to </w:t>
      </w:r>
      <w:hyperlink r:id="rId7" w:history="1">
        <w:r w:rsidR="00B47E5C" w:rsidRPr="00210C23">
          <w:rPr>
            <w:rStyle w:val="Hyperlink"/>
          </w:rPr>
          <w:t>secretary@kcaa.org.uk</w:t>
        </w:r>
      </w:hyperlink>
      <w:r w:rsidRPr="005F091E">
        <w:t xml:space="preserve">, </w:t>
      </w:r>
      <w:r w:rsidR="00E86213" w:rsidRPr="005F091E">
        <w:t>and must be s</w:t>
      </w:r>
      <w:r w:rsidR="00C8241B" w:rsidRPr="005F091E">
        <w:t>upported</w:t>
      </w:r>
      <w:r w:rsidR="00E86213" w:rsidRPr="005F091E">
        <w:t xml:space="preserve"> by either the Chairman or </w:t>
      </w:r>
      <w:r w:rsidR="00C8241B" w:rsidRPr="005F091E">
        <w:t xml:space="preserve">the </w:t>
      </w:r>
      <w:r w:rsidR="00E86213" w:rsidRPr="005F091E">
        <w:t xml:space="preserve">Secretary of a </w:t>
      </w:r>
      <w:r w:rsidR="00ED0C07" w:rsidRPr="005F091E">
        <w:t xml:space="preserve">current </w:t>
      </w:r>
      <w:r w:rsidR="00E86213" w:rsidRPr="005F091E">
        <w:t>Member Club or Association</w:t>
      </w:r>
      <w:r w:rsidR="00ED0C07" w:rsidRPr="005F091E">
        <w:t>.</w:t>
      </w:r>
    </w:p>
    <w:p w:rsidR="00C8241B" w:rsidRPr="005F091E" w:rsidRDefault="00C8241B" w:rsidP="00E86213"/>
    <w:p w:rsidR="00291752" w:rsidRDefault="00E86213" w:rsidP="00291752">
      <w:r w:rsidRPr="005F091E">
        <w:t xml:space="preserve">Members may submit written </w:t>
      </w:r>
      <w:r w:rsidR="00C11492">
        <w:t>Resolutions</w:t>
      </w:r>
      <w:r w:rsidRPr="005F091E">
        <w:t xml:space="preserve"> to be discussed at the </w:t>
      </w:r>
      <w:r w:rsidR="00ED0C07" w:rsidRPr="005F091E">
        <w:t>Annual General M</w:t>
      </w:r>
      <w:r w:rsidRPr="005F091E">
        <w:t xml:space="preserve">eeting. </w:t>
      </w:r>
    </w:p>
    <w:p w:rsidR="00E86213" w:rsidRPr="00291752" w:rsidRDefault="00C11492" w:rsidP="00291752">
      <w:r>
        <w:t>Resolutions</w:t>
      </w:r>
      <w:r w:rsidR="00E86213" w:rsidRPr="005F091E">
        <w:t xml:space="preserve"> must be </w:t>
      </w:r>
      <w:r w:rsidR="000355A9" w:rsidRPr="005F091E">
        <w:t>submitted</w:t>
      </w:r>
      <w:r w:rsidR="00E86213" w:rsidRPr="005F091E">
        <w:t xml:space="preserve"> by the Secretary of a Member Club or Association</w:t>
      </w:r>
      <w:r w:rsidR="00ED0C07" w:rsidRPr="005F091E">
        <w:t xml:space="preserve"> and be received by </w:t>
      </w:r>
      <w:r w:rsidR="00291752">
        <w:rPr>
          <w:b/>
        </w:rPr>
        <w:t xml:space="preserve">Monday </w:t>
      </w:r>
      <w:r w:rsidR="00DC52D1">
        <w:rPr>
          <w:b/>
        </w:rPr>
        <w:t>8</w:t>
      </w:r>
      <w:r w:rsidR="00ED0C07" w:rsidRPr="005F091E">
        <w:rPr>
          <w:b/>
        </w:rPr>
        <w:t xml:space="preserve"> October 20</w:t>
      </w:r>
      <w:r w:rsidR="00291752">
        <w:rPr>
          <w:b/>
        </w:rPr>
        <w:t>1</w:t>
      </w:r>
      <w:r w:rsidR="00DC52D1">
        <w:rPr>
          <w:b/>
        </w:rPr>
        <w:t>8</w:t>
      </w:r>
      <w:r w:rsidR="00291752">
        <w:t>.</w:t>
      </w:r>
    </w:p>
    <w:p w:rsidR="00ED0C07" w:rsidRPr="005F091E" w:rsidRDefault="00ED0C07" w:rsidP="00E86213"/>
    <w:p w:rsidR="00ED0C07" w:rsidRPr="005F091E" w:rsidRDefault="00ED0C07" w:rsidP="00E86213">
      <w:r w:rsidRPr="005F091E">
        <w:t xml:space="preserve">Attendance at the Meeting and </w:t>
      </w:r>
      <w:r w:rsidR="002A0BD3" w:rsidRPr="005F091E">
        <w:t xml:space="preserve">the </w:t>
      </w:r>
      <w:r w:rsidRPr="005F091E">
        <w:t xml:space="preserve">authority to submit Nominations and/or </w:t>
      </w:r>
      <w:r w:rsidR="00374F8C">
        <w:t>w</w:t>
      </w:r>
      <w:r w:rsidR="000355A9" w:rsidRPr="005F091E">
        <w:t xml:space="preserve">ritten </w:t>
      </w:r>
      <w:r w:rsidR="00374F8C">
        <w:t>Resolutions</w:t>
      </w:r>
      <w:r w:rsidR="000355A9" w:rsidRPr="005F091E">
        <w:t xml:space="preserve"> is limited to Member Clubs and Associations whose affiliation fees for 201</w:t>
      </w:r>
      <w:r w:rsidR="00DC52D1">
        <w:t>7</w:t>
      </w:r>
      <w:r w:rsidR="003C79D7" w:rsidRPr="005F091E">
        <w:t>-201</w:t>
      </w:r>
      <w:r w:rsidR="00DC52D1">
        <w:t>8</w:t>
      </w:r>
      <w:r w:rsidR="000355A9" w:rsidRPr="005F091E">
        <w:t xml:space="preserve"> have been paid in full.</w:t>
      </w:r>
    </w:p>
    <w:p w:rsidR="000355A9" w:rsidRPr="005F091E" w:rsidRDefault="000355A9" w:rsidP="00E86213"/>
    <w:p w:rsidR="000355A9" w:rsidRPr="005F091E" w:rsidRDefault="000355A9" w:rsidP="00E86213">
      <w:pPr>
        <w:rPr>
          <w:b/>
        </w:rPr>
      </w:pPr>
      <w:r w:rsidRPr="005F091E">
        <w:rPr>
          <w:b/>
        </w:rPr>
        <w:t>Alan J G Bennett</w:t>
      </w:r>
    </w:p>
    <w:p w:rsidR="000355A9" w:rsidRPr="005F091E" w:rsidRDefault="000355A9" w:rsidP="00E86213">
      <w:pPr>
        <w:rPr>
          <w:b/>
        </w:rPr>
      </w:pPr>
      <w:r w:rsidRPr="005F091E">
        <w:rPr>
          <w:b/>
        </w:rPr>
        <w:t>Hon. Secretary</w:t>
      </w:r>
    </w:p>
    <w:p w:rsidR="000355A9" w:rsidRPr="005F091E" w:rsidRDefault="000355A9" w:rsidP="00E86213">
      <w:pPr>
        <w:rPr>
          <w:sz w:val="10"/>
          <w:szCs w:val="10"/>
        </w:rPr>
      </w:pPr>
    </w:p>
    <w:p w:rsidR="00E86213" w:rsidRPr="005F091E" w:rsidRDefault="00DC52D1">
      <w:r>
        <w:t>2</w:t>
      </w:r>
      <w:r w:rsidR="00C11492">
        <w:t>1</w:t>
      </w:r>
      <w:r w:rsidR="000355A9" w:rsidRPr="005F091E">
        <w:t xml:space="preserve"> </w:t>
      </w:r>
      <w:r>
        <w:t>August</w:t>
      </w:r>
      <w:r w:rsidR="000355A9" w:rsidRPr="005F091E">
        <w:t xml:space="preserve"> 201</w:t>
      </w:r>
      <w:r>
        <w:t>8</w:t>
      </w:r>
    </w:p>
    <w:sectPr w:rsidR="00E86213" w:rsidRPr="005F091E" w:rsidSect="00432122">
      <w:pgSz w:w="11907" w:h="16840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61E"/>
    <w:multiLevelType w:val="hybridMultilevel"/>
    <w:tmpl w:val="C1F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A89"/>
    <w:multiLevelType w:val="hybridMultilevel"/>
    <w:tmpl w:val="7CB22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2"/>
    <w:rsid w:val="00000B91"/>
    <w:rsid w:val="000355A9"/>
    <w:rsid w:val="00035BDD"/>
    <w:rsid w:val="00041886"/>
    <w:rsid w:val="00054B4F"/>
    <w:rsid w:val="00066DFE"/>
    <w:rsid w:val="000E1A60"/>
    <w:rsid w:val="00165BD4"/>
    <w:rsid w:val="0018102A"/>
    <w:rsid w:val="00181877"/>
    <w:rsid w:val="001C6A44"/>
    <w:rsid w:val="00235D1E"/>
    <w:rsid w:val="00291752"/>
    <w:rsid w:val="002A0BD3"/>
    <w:rsid w:val="00311D2A"/>
    <w:rsid w:val="003453BA"/>
    <w:rsid w:val="00374F8C"/>
    <w:rsid w:val="00377EC0"/>
    <w:rsid w:val="003B360D"/>
    <w:rsid w:val="003C6598"/>
    <w:rsid w:val="003C79D7"/>
    <w:rsid w:val="003E27B7"/>
    <w:rsid w:val="003E2CFF"/>
    <w:rsid w:val="003F783D"/>
    <w:rsid w:val="00402733"/>
    <w:rsid w:val="00432122"/>
    <w:rsid w:val="004A0156"/>
    <w:rsid w:val="004E2347"/>
    <w:rsid w:val="005246BA"/>
    <w:rsid w:val="005F091E"/>
    <w:rsid w:val="005F58AB"/>
    <w:rsid w:val="006410FD"/>
    <w:rsid w:val="00661143"/>
    <w:rsid w:val="006B200E"/>
    <w:rsid w:val="00743854"/>
    <w:rsid w:val="00744ECF"/>
    <w:rsid w:val="00782602"/>
    <w:rsid w:val="00795B35"/>
    <w:rsid w:val="007A06AE"/>
    <w:rsid w:val="007B5480"/>
    <w:rsid w:val="00883AE2"/>
    <w:rsid w:val="008B2385"/>
    <w:rsid w:val="008B6607"/>
    <w:rsid w:val="008D20A2"/>
    <w:rsid w:val="008D4790"/>
    <w:rsid w:val="008F2855"/>
    <w:rsid w:val="008F78B9"/>
    <w:rsid w:val="009249A9"/>
    <w:rsid w:val="00971453"/>
    <w:rsid w:val="00977197"/>
    <w:rsid w:val="009B741F"/>
    <w:rsid w:val="009C7661"/>
    <w:rsid w:val="009D793D"/>
    <w:rsid w:val="00A03259"/>
    <w:rsid w:val="00A04D9C"/>
    <w:rsid w:val="00A15FB5"/>
    <w:rsid w:val="00A32C65"/>
    <w:rsid w:val="00A506B0"/>
    <w:rsid w:val="00AB3C2E"/>
    <w:rsid w:val="00AB6017"/>
    <w:rsid w:val="00AE208C"/>
    <w:rsid w:val="00AF4929"/>
    <w:rsid w:val="00AF5C8E"/>
    <w:rsid w:val="00B351EE"/>
    <w:rsid w:val="00B47E5C"/>
    <w:rsid w:val="00BE0392"/>
    <w:rsid w:val="00BE6706"/>
    <w:rsid w:val="00C11492"/>
    <w:rsid w:val="00C3691B"/>
    <w:rsid w:val="00C8241B"/>
    <w:rsid w:val="00CE264D"/>
    <w:rsid w:val="00CF4C72"/>
    <w:rsid w:val="00DC52D1"/>
    <w:rsid w:val="00DF09FA"/>
    <w:rsid w:val="00E05A0F"/>
    <w:rsid w:val="00E16186"/>
    <w:rsid w:val="00E561D0"/>
    <w:rsid w:val="00E86213"/>
    <w:rsid w:val="00ED0C07"/>
    <w:rsid w:val="00F04A14"/>
    <w:rsid w:val="00F226C3"/>
    <w:rsid w:val="00F34094"/>
    <w:rsid w:val="00F3630B"/>
    <w:rsid w:val="00F43B39"/>
    <w:rsid w:val="00F65BB2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0DDA7-8AB7-4965-B4B7-6214000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32122"/>
    <w:rPr>
      <w:b/>
      <w:bCs/>
      <w:sz w:val="20"/>
      <w:szCs w:val="20"/>
    </w:rPr>
  </w:style>
  <w:style w:type="character" w:styleId="Hyperlink">
    <w:name w:val="Hyperlink"/>
    <w:rsid w:val="003F783D"/>
    <w:rPr>
      <w:color w:val="0000FF"/>
      <w:u w:val="single"/>
    </w:rPr>
  </w:style>
  <w:style w:type="paragraph" w:styleId="BodyText">
    <w:name w:val="Body Text"/>
    <w:basedOn w:val="Normal"/>
    <w:rsid w:val="00E86213"/>
    <w:rPr>
      <w:rFonts w:ascii="Arial" w:hAnsi="Arial"/>
      <w:sz w:val="20"/>
      <w:lang w:val="en-GB"/>
    </w:rPr>
  </w:style>
  <w:style w:type="character" w:customStyle="1" w:styleId="ft">
    <w:name w:val="ft"/>
    <w:basedOn w:val="DefaultParagraphFont"/>
    <w:rsid w:val="00E8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kc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kca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Leonards Mayfield School</Company>
  <LinksUpToDate>false</LinksUpToDate>
  <CharactersWithSpaces>1957</CharactersWithSpaces>
  <SharedDoc>false</SharedDoc>
  <HLinks>
    <vt:vector size="12" baseType="variant"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mailto:secretary@kcaa.org.uk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mailto:secretary@kcaa.org.uk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cp:lastModifiedBy>David Ralph</cp:lastModifiedBy>
  <cp:revision>2</cp:revision>
  <cp:lastPrinted>2017-09-11T17:32:00Z</cp:lastPrinted>
  <dcterms:created xsi:type="dcterms:W3CDTF">2018-08-21T08:42:00Z</dcterms:created>
  <dcterms:modified xsi:type="dcterms:W3CDTF">2018-08-21T08:42:00Z</dcterms:modified>
</cp:coreProperties>
</file>